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87" w:rsidRDefault="00353F87" w:rsidP="00353F8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评分标准</w:t>
      </w:r>
    </w:p>
    <w:p w:rsidR="00353F87" w:rsidRPr="00826665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  <w:r w:rsidRPr="00826665">
        <w:rPr>
          <w:rFonts w:ascii="Calibri" w:eastAsia="黑体" w:hAnsi="Calibri" w:cs="Times New Roman" w:hint="eastAsia"/>
          <w:sz w:val="28"/>
          <w:szCs w:val="28"/>
        </w:rPr>
        <w:t>一、</w:t>
      </w:r>
      <w:r w:rsidRPr="00826665">
        <w:rPr>
          <w:rFonts w:ascii="Calibri" w:eastAsia="黑体" w:hAnsi="Calibri" w:cs="Times New Roman"/>
          <w:sz w:val="28"/>
          <w:szCs w:val="28"/>
        </w:rPr>
        <w:t>教学设计</w:t>
      </w:r>
      <w:r w:rsidRPr="009B5F69">
        <w:rPr>
          <w:rFonts w:ascii="Calibri" w:eastAsia="黑体" w:hAnsi="Calibri" w:cs="Times New Roman"/>
          <w:sz w:val="28"/>
          <w:szCs w:val="28"/>
        </w:rPr>
        <w:t>（单项</w:t>
      </w:r>
      <w:r w:rsidRPr="009B5F69">
        <w:rPr>
          <w:rFonts w:ascii="Calibri" w:eastAsia="黑体" w:hAnsi="Calibri" w:cs="Times New Roman" w:hint="eastAsia"/>
          <w:sz w:val="28"/>
          <w:szCs w:val="28"/>
        </w:rPr>
        <w:t>2</w:t>
      </w:r>
      <w:r>
        <w:rPr>
          <w:rFonts w:ascii="Calibri" w:eastAsia="黑体" w:hAnsi="Calibri" w:cs="Times New Roman" w:hint="eastAsia"/>
          <w:sz w:val="28"/>
          <w:szCs w:val="28"/>
        </w:rPr>
        <w:t>5</w:t>
      </w:r>
      <w:r w:rsidRPr="009B5F69">
        <w:rPr>
          <w:rFonts w:ascii="Calibri" w:eastAsia="黑体" w:hAnsi="Calibri" w:cs="Times New Roman"/>
          <w:sz w:val="28"/>
          <w:szCs w:val="28"/>
        </w:rPr>
        <w:t>分）</w:t>
      </w:r>
    </w:p>
    <w:p w:rsidR="00353F87" w:rsidRPr="007D6340" w:rsidRDefault="00353F87" w:rsidP="00353F87">
      <w:pPr>
        <w:tabs>
          <w:tab w:val="left" w:pos="720"/>
          <w:tab w:val="left" w:pos="900"/>
        </w:tabs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教学设计是指运用系统方法，将学习理论与教学理论的原理转换成</w:t>
      </w:r>
      <w:r>
        <w:rPr>
          <w:rFonts w:ascii="仿宋_GB2312" w:eastAsia="仿宋_GB2312" w:hAnsi="Calibri" w:cs="Times New Roman" w:hint="eastAsia"/>
          <w:sz w:val="24"/>
          <w:szCs w:val="28"/>
        </w:rPr>
        <w:t>教学过程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和教学活动的具体计划的系统化过程。教学设计是一个开放动态的过程，是能够充分体现教师创造性教学的“文本”。参赛者应结合我国新课程改革的</w:t>
      </w:r>
      <w:r>
        <w:rPr>
          <w:rFonts w:ascii="仿宋_GB2312" w:eastAsia="仿宋_GB2312" w:hAnsi="Calibri" w:cs="Times New Roman" w:hint="eastAsia"/>
          <w:sz w:val="24"/>
          <w:szCs w:val="28"/>
        </w:rPr>
        <w:t>理念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，以及基础教育</w:t>
      </w:r>
      <w:r>
        <w:rPr>
          <w:rFonts w:ascii="仿宋_GB2312" w:eastAsia="仿宋_GB2312" w:hAnsi="Calibri" w:cs="Times New Roman" w:hint="eastAsia"/>
          <w:sz w:val="24"/>
          <w:szCs w:val="28"/>
        </w:rPr>
        <w:t>现实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、教学要求、课程目标等发生的深刻变化，针对指定内容进行教学设计，解决教什么、怎样教的问题，使教学</w:t>
      </w:r>
      <w:r>
        <w:rPr>
          <w:rFonts w:ascii="仿宋_GB2312" w:eastAsia="仿宋_GB2312" w:hAnsi="Calibri" w:cs="Times New Roman" w:hint="eastAsia"/>
          <w:sz w:val="24"/>
          <w:szCs w:val="28"/>
        </w:rPr>
        <w:t>过程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最优化。</w:t>
      </w:r>
    </w:p>
    <w:p w:rsidR="00353F87" w:rsidRPr="007D6340" w:rsidRDefault="00353F87" w:rsidP="00353F87">
      <w:pPr>
        <w:tabs>
          <w:tab w:val="left" w:pos="720"/>
          <w:tab w:val="left" w:pos="900"/>
        </w:tabs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（一）要求：根据</w:t>
      </w:r>
      <w:r w:rsidRPr="00982E02">
        <w:rPr>
          <w:rFonts w:ascii="仿宋_GB2312" w:eastAsia="仿宋_GB2312" w:hAnsi="Calibri" w:cs="Times New Roman" w:hint="eastAsia"/>
          <w:sz w:val="24"/>
          <w:szCs w:val="28"/>
        </w:rPr>
        <w:t>抽取的试题，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设计教</w:t>
      </w:r>
      <w:r>
        <w:rPr>
          <w:rFonts w:ascii="仿宋_GB2312" w:eastAsia="仿宋_GB2312" w:hAnsi="Calibri" w:cs="Times New Roman" w:hint="eastAsia"/>
          <w:sz w:val="24"/>
          <w:szCs w:val="28"/>
        </w:rPr>
        <w:t>学方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案一例，建议</w:t>
      </w:r>
      <w:r>
        <w:rPr>
          <w:rFonts w:ascii="仿宋_GB2312" w:eastAsia="仿宋_GB2312" w:hAnsi="Calibri" w:cs="Times New Roman" w:hint="eastAsia"/>
          <w:sz w:val="24"/>
          <w:szCs w:val="28"/>
        </w:rPr>
        <w:t>设计的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时间</w:t>
      </w:r>
      <w:r w:rsidRPr="007D6340">
        <w:rPr>
          <w:rFonts w:ascii="仿宋_GB2312" w:eastAsia="仿宋_GB2312" w:hAnsi="Calibri" w:cs="Times New Roman" w:hint="eastAsia"/>
          <w:kern w:val="0"/>
          <w:sz w:val="24"/>
          <w:szCs w:val="28"/>
        </w:rPr>
        <w:t>不超过</w:t>
      </w:r>
      <w:r w:rsidRPr="007D6340">
        <w:rPr>
          <w:rFonts w:ascii="仿宋_GB2312" w:eastAsia="仿宋_GB2312" w:hAnsi="Calibri" w:cs="Times New Roman" w:hint="eastAsia"/>
          <w:b/>
          <w:kern w:val="0"/>
          <w:sz w:val="24"/>
          <w:szCs w:val="28"/>
        </w:rPr>
        <w:t>90分钟</w:t>
      </w:r>
      <w:r w:rsidRPr="007D6340">
        <w:rPr>
          <w:rFonts w:ascii="仿宋_GB2312" w:eastAsia="仿宋_GB2312" w:hAnsi="Calibri" w:cs="Times New Roman" w:hint="eastAsia"/>
          <w:kern w:val="0"/>
          <w:sz w:val="24"/>
          <w:szCs w:val="28"/>
        </w:rPr>
        <w:t>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（二）教学设计评价标准见下表。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6"/>
        <w:gridCol w:w="1646"/>
        <w:gridCol w:w="5595"/>
        <w:gridCol w:w="845"/>
      </w:tblGrid>
      <w:tr w:rsidR="00353F87" w:rsidRPr="00826665" w:rsidTr="00353F87">
        <w:trPr>
          <w:cantSplit/>
          <w:trHeight w:val="810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项目</w:t>
            </w: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内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容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ind w:leftChars="-47" w:left="-2" w:hangingChars="46" w:hanging="97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评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价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标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准</w:t>
            </w:r>
          </w:p>
        </w:tc>
        <w:tc>
          <w:tcPr>
            <w:tcW w:w="424" w:type="pct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分值</w:t>
            </w:r>
          </w:p>
        </w:tc>
      </w:tr>
      <w:tr w:rsidR="00353F87" w:rsidRPr="00826665" w:rsidTr="00353F87">
        <w:trPr>
          <w:cantSplit/>
          <w:trHeight w:val="606"/>
          <w:jc w:val="center"/>
        </w:trPr>
        <w:tc>
          <w:tcPr>
            <w:tcW w:w="942" w:type="pct"/>
            <w:vMerge w:val="restar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目标设计</w:t>
            </w: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目标表述</w:t>
            </w:r>
            <w:r w:rsidRPr="00826665">
              <w:rPr>
                <w:rFonts w:ascii="Calibri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教学目标清楚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、具体</w:t>
            </w:r>
            <w:r w:rsidRPr="00826665">
              <w:rPr>
                <w:rFonts w:ascii="Calibri" w:eastAsia="宋体" w:hAnsi="Calibri" w:cs="Times New Roman"/>
                <w:szCs w:val="21"/>
              </w:rPr>
              <w:t>，易于理解，便于实施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，行为动词使用正确</w:t>
            </w:r>
            <w:r>
              <w:rPr>
                <w:rFonts w:ascii="Calibri" w:eastAsia="宋体" w:hAnsi="Calibri" w:cs="Times New Roman" w:hint="eastAsia"/>
                <w:szCs w:val="21"/>
              </w:rPr>
              <w:t>，阐述规范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1.5</w:t>
            </w:r>
          </w:p>
        </w:tc>
      </w:tr>
      <w:tr w:rsidR="00353F87" w:rsidRPr="00826665" w:rsidTr="00353F87">
        <w:trPr>
          <w:cantSplit/>
          <w:trHeight w:val="788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要求</w:t>
            </w:r>
            <w:r>
              <w:rPr>
                <w:rFonts w:ascii="Calibri" w:eastAsia="宋体" w:hAnsi="Calibri" w:cs="Times New Roman" w:hint="eastAsia"/>
                <w:szCs w:val="21"/>
              </w:rPr>
              <w:t>与宗旨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826665">
              <w:rPr>
                <w:rFonts w:ascii="Calibri" w:eastAsia="宋体" w:hAnsi="Calibri" w:cs="Times New Roman"/>
                <w:szCs w:val="21"/>
              </w:rPr>
              <w:t>符合课标要求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826665">
              <w:rPr>
                <w:rFonts w:ascii="Calibri" w:eastAsia="宋体" w:hAnsi="Calibri" w:cs="Times New Roman"/>
                <w:szCs w:val="21"/>
              </w:rPr>
              <w:t>学科特点</w:t>
            </w:r>
            <w:r>
              <w:rPr>
                <w:rFonts w:ascii="Calibri" w:eastAsia="宋体" w:hAnsi="Calibri" w:cs="Times New Roman" w:hint="eastAsia"/>
                <w:szCs w:val="21"/>
              </w:rPr>
              <w:t>和</w:t>
            </w:r>
            <w:r w:rsidRPr="00826665">
              <w:rPr>
                <w:rFonts w:ascii="Calibri" w:eastAsia="宋体" w:hAnsi="Calibri" w:cs="Times New Roman"/>
                <w:szCs w:val="21"/>
              </w:rPr>
              <w:t>学生实际</w:t>
            </w:r>
            <w:r>
              <w:rPr>
                <w:rFonts w:ascii="Calibri" w:eastAsia="宋体" w:hAnsi="Calibri" w:cs="Times New Roman" w:hint="eastAsia"/>
                <w:szCs w:val="21"/>
              </w:rPr>
              <w:t>；</w:t>
            </w:r>
            <w:r w:rsidRPr="00826665">
              <w:rPr>
                <w:rFonts w:ascii="Calibri" w:eastAsia="宋体" w:hAnsi="Calibri" w:cs="Times New Roman"/>
                <w:szCs w:val="21"/>
              </w:rPr>
              <w:t>体现对知识、能力与</w:t>
            </w:r>
            <w:r>
              <w:rPr>
                <w:rFonts w:ascii="Calibri" w:eastAsia="宋体" w:hAnsi="Calibri" w:cs="Times New Roman" w:hint="eastAsia"/>
                <w:szCs w:val="21"/>
              </w:rPr>
              <w:t>创新</w:t>
            </w:r>
            <w:r w:rsidRPr="00826665">
              <w:rPr>
                <w:rFonts w:ascii="Calibri" w:eastAsia="宋体" w:hAnsi="Calibri" w:cs="Times New Roman"/>
                <w:szCs w:val="21"/>
              </w:rPr>
              <w:t>思维</w:t>
            </w:r>
            <w:r>
              <w:rPr>
                <w:rFonts w:ascii="Calibri" w:eastAsia="宋体" w:hAnsi="Calibri" w:cs="Times New Roman" w:hint="eastAsia"/>
                <w:szCs w:val="21"/>
              </w:rPr>
              <w:t>等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发展</w:t>
            </w:r>
            <w:r w:rsidRPr="00826665">
              <w:rPr>
                <w:rFonts w:ascii="Calibri" w:eastAsia="宋体" w:hAnsi="Calibri" w:cs="Times New Roman"/>
                <w:szCs w:val="21"/>
              </w:rPr>
              <w:t>要求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1.5</w:t>
            </w:r>
          </w:p>
        </w:tc>
      </w:tr>
      <w:tr w:rsidR="00353F87" w:rsidRPr="00826665" w:rsidTr="00353F87">
        <w:trPr>
          <w:cantSplit/>
          <w:trHeight w:val="397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内容分析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教学内容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教学内容前后知识点关系、地位、作用描述准确，重点、难点分析清楚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176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学情分析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学生情况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学生</w:t>
            </w:r>
            <w:r>
              <w:rPr>
                <w:rFonts w:ascii="Calibri" w:eastAsia="宋体" w:hAnsi="Calibri" w:cs="Times New Roman" w:hint="eastAsia"/>
                <w:szCs w:val="21"/>
              </w:rPr>
              <w:t>认知特点和水平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表述</w:t>
            </w:r>
            <w:r>
              <w:rPr>
                <w:rFonts w:ascii="Calibri" w:eastAsia="宋体" w:hAnsi="Calibri" w:cs="Times New Roman" w:hint="eastAsia"/>
                <w:szCs w:val="21"/>
              </w:rPr>
              <w:t>恰当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，学习习惯和能力分析</w:t>
            </w:r>
            <w:r>
              <w:rPr>
                <w:rFonts w:ascii="Calibri" w:eastAsia="宋体" w:hAnsi="Calibri" w:cs="Times New Roman" w:hint="eastAsia"/>
                <w:szCs w:val="21"/>
              </w:rPr>
              <w:t>合理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687"/>
          <w:jc w:val="center"/>
        </w:trPr>
        <w:tc>
          <w:tcPr>
            <w:tcW w:w="942" w:type="pct"/>
            <w:vMerge w:val="restar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教学过程</w:t>
            </w:r>
            <w:r>
              <w:rPr>
                <w:rFonts w:ascii="Calibri" w:eastAsia="宋体" w:hAnsi="Calibri" w:cs="Times New Roman" w:hint="eastAsia"/>
                <w:szCs w:val="21"/>
              </w:rPr>
              <w:t>设计</w:t>
            </w:r>
            <w:r>
              <w:rPr>
                <w:rFonts w:ascii="Calibri" w:eastAsia="宋体" w:hAnsi="Calibri" w:cs="Times New Roman" w:hint="eastAsia"/>
                <w:szCs w:val="21"/>
              </w:rPr>
              <w:t>11</w:t>
            </w:r>
            <w:r w:rsidRPr="00721983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  <w:p w:rsidR="00353F87" w:rsidRPr="00721983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教学思路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教学主线描述清晰，教学内容</w:t>
            </w:r>
            <w:r>
              <w:rPr>
                <w:rFonts w:ascii="Calibri" w:eastAsia="宋体" w:hAnsi="Calibri" w:cs="Times New Roman" w:hint="eastAsia"/>
                <w:szCs w:val="21"/>
              </w:rPr>
              <w:t>处理</w:t>
            </w:r>
            <w:r w:rsidRPr="00826665">
              <w:rPr>
                <w:rFonts w:ascii="Calibri" w:eastAsia="宋体" w:hAnsi="Calibri" w:cs="Times New Roman"/>
                <w:szCs w:val="21"/>
              </w:rPr>
              <w:t>符合课程标准要求，具有较强的系统性和逻辑性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772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</w:t>
            </w:r>
            <w:r w:rsidRPr="00826665">
              <w:rPr>
                <w:rFonts w:ascii="Calibri" w:eastAsia="宋体" w:hAnsi="Calibri" w:cs="Times New Roman"/>
                <w:szCs w:val="21"/>
              </w:rPr>
              <w:t>重点</w:t>
            </w:r>
          </w:p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与</w:t>
            </w:r>
            <w:r w:rsidRPr="00826665">
              <w:rPr>
                <w:rFonts w:ascii="Calibri" w:eastAsia="宋体" w:hAnsi="Calibri" w:cs="Times New Roman"/>
                <w:szCs w:val="21"/>
              </w:rPr>
              <w:t>难点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重点突出，点面结合，深浅适度</w:t>
            </w:r>
            <w:r>
              <w:rPr>
                <w:rFonts w:ascii="Calibri" w:eastAsia="宋体" w:hAnsi="Calibri" w:cs="Times New Roman" w:hint="eastAsia"/>
                <w:szCs w:val="21"/>
              </w:rPr>
              <w:t>；</w:t>
            </w:r>
            <w:r w:rsidRPr="00826665">
              <w:rPr>
                <w:rFonts w:ascii="Calibri" w:eastAsia="宋体" w:hAnsi="Calibri" w:cs="Times New Roman"/>
                <w:szCs w:val="21"/>
              </w:rPr>
              <w:t>难点清楚，把握准确</w:t>
            </w:r>
            <w:r>
              <w:rPr>
                <w:rFonts w:ascii="Calibri" w:eastAsia="宋体" w:hAnsi="Calibri" w:cs="Times New Roman" w:hint="eastAsia"/>
                <w:szCs w:val="21"/>
              </w:rPr>
              <w:t>；</w:t>
            </w:r>
            <w:r w:rsidRPr="00826665">
              <w:rPr>
                <w:rFonts w:ascii="Calibri" w:eastAsia="宋体" w:hAnsi="Calibri" w:cs="Times New Roman"/>
                <w:szCs w:val="21"/>
              </w:rPr>
              <w:t>化难为易，处理恰当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</w:t>
            </w:r>
            <w:r w:rsidRPr="00826665">
              <w:rPr>
                <w:rFonts w:ascii="Calibri" w:eastAsia="宋体" w:hAnsi="Calibri" w:cs="Times New Roman"/>
                <w:szCs w:val="21"/>
              </w:rPr>
              <w:t>方法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教学方法清晰适当</w:t>
            </w:r>
            <w:r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826665">
              <w:rPr>
                <w:rFonts w:ascii="Calibri" w:eastAsia="宋体" w:hAnsi="Calibri" w:cs="Times New Roman"/>
                <w:szCs w:val="21"/>
              </w:rPr>
              <w:t>符合教学对象要求，有利教学内容完成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826665">
              <w:rPr>
                <w:rFonts w:ascii="Calibri" w:eastAsia="宋体" w:hAnsi="Calibri" w:cs="Times New Roman"/>
                <w:szCs w:val="21"/>
              </w:rPr>
              <w:t>难点解决</w:t>
            </w:r>
            <w:r>
              <w:rPr>
                <w:rFonts w:ascii="Calibri" w:eastAsia="宋体" w:hAnsi="Calibri" w:cs="Times New Roman" w:hint="eastAsia"/>
                <w:szCs w:val="21"/>
              </w:rPr>
              <w:t>和</w:t>
            </w:r>
            <w:r w:rsidRPr="00826665">
              <w:rPr>
                <w:rFonts w:ascii="Calibri" w:eastAsia="宋体" w:hAnsi="Calibri" w:cs="Times New Roman"/>
                <w:szCs w:val="21"/>
              </w:rPr>
              <w:t>重点突出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教学手段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教学辅助手段准备与使用说明清晰，教具及现代化教学手段运用恰当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</w:t>
            </w:r>
          </w:p>
        </w:tc>
      </w:tr>
      <w:tr w:rsidR="00353F87" w:rsidRPr="00826665" w:rsidTr="00353F8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教学环节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内容充实精要，适合学生</w:t>
            </w:r>
            <w:r w:rsidRPr="00826665">
              <w:rPr>
                <w:rFonts w:ascii="Calibri" w:eastAsia="宋体" w:hAnsi="Calibri" w:cs="Times New Roman"/>
                <w:szCs w:val="21"/>
              </w:rPr>
              <w:t>水平；结构合理，</w:t>
            </w:r>
            <w:r>
              <w:rPr>
                <w:rFonts w:ascii="Calibri" w:eastAsia="宋体" w:hAnsi="Calibri" w:cs="Times New Roman" w:hint="eastAsia"/>
                <w:szCs w:val="21"/>
              </w:rPr>
              <w:t>过渡</w:t>
            </w:r>
            <w:r w:rsidRPr="00826665">
              <w:rPr>
                <w:rFonts w:ascii="Calibri" w:eastAsia="宋体" w:hAnsi="Calibri" w:cs="Times New Roman"/>
                <w:szCs w:val="21"/>
              </w:rPr>
              <w:t>自然，便于操作；理论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联系</w:t>
            </w:r>
            <w:r w:rsidRPr="00826665">
              <w:rPr>
                <w:rFonts w:ascii="Calibri" w:eastAsia="宋体" w:hAnsi="Calibri" w:cs="Times New Roman"/>
                <w:szCs w:val="21"/>
              </w:rPr>
              <w:t>实际，注重教学互动，启发学生思考</w:t>
            </w:r>
            <w:r>
              <w:rPr>
                <w:rFonts w:ascii="Calibri" w:eastAsia="宋体" w:hAnsi="Calibri" w:cs="Times New Roman" w:hint="eastAsia"/>
                <w:szCs w:val="21"/>
              </w:rPr>
              <w:t>及问题解决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</w:tr>
      <w:tr w:rsidR="00353F87" w:rsidRPr="00826665" w:rsidTr="00353F87">
        <w:trPr>
          <w:cantSplit/>
          <w:trHeight w:val="454"/>
          <w:jc w:val="center"/>
        </w:trPr>
        <w:tc>
          <w:tcPr>
            <w:tcW w:w="942" w:type="pct"/>
            <w:vMerge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教学评价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注重形成性评价</w:t>
            </w:r>
            <w:r>
              <w:rPr>
                <w:rFonts w:ascii="Calibri" w:eastAsia="宋体" w:hAnsi="Calibri" w:cs="Times New Roman" w:hint="eastAsia"/>
                <w:szCs w:val="21"/>
              </w:rPr>
              <w:t>及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生成性问题解决和利用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</w:t>
            </w:r>
          </w:p>
        </w:tc>
      </w:tr>
      <w:tr w:rsidR="00353F87" w:rsidRPr="00826665" w:rsidTr="00353F87">
        <w:trPr>
          <w:cantSplit/>
          <w:trHeight w:val="808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延伸</w:t>
            </w:r>
            <w:r>
              <w:rPr>
                <w:rFonts w:ascii="Calibri" w:eastAsia="宋体" w:hAnsi="Calibri" w:cs="Times New Roman" w:hint="eastAsia"/>
                <w:szCs w:val="21"/>
              </w:rPr>
              <w:t>设计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课时分配与</w:t>
            </w:r>
          </w:p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作业答疑</w:t>
            </w:r>
          </w:p>
        </w:tc>
        <w:tc>
          <w:tcPr>
            <w:tcW w:w="2808" w:type="pct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73A5F">
              <w:rPr>
                <w:rFonts w:ascii="Calibri" w:eastAsia="宋体" w:hAnsi="Calibri" w:cs="Times New Roman"/>
                <w:szCs w:val="21"/>
              </w:rPr>
              <w:t>课时分配科学、合理</w:t>
            </w:r>
            <w:r w:rsidRPr="00873A5F">
              <w:rPr>
                <w:rFonts w:ascii="Calibri" w:eastAsia="宋体" w:hAnsi="Calibri" w:cs="Times New Roman" w:hint="eastAsia"/>
                <w:szCs w:val="21"/>
              </w:rPr>
              <w:t>；</w:t>
            </w:r>
            <w:r w:rsidRPr="00826665">
              <w:rPr>
                <w:rFonts w:ascii="Calibri" w:eastAsia="宋体" w:hAnsi="Calibri" w:cs="Times New Roman"/>
                <w:szCs w:val="21"/>
              </w:rPr>
              <w:t>辅导与答疑设置合理</w:t>
            </w:r>
            <w:r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826665">
              <w:rPr>
                <w:rFonts w:ascii="Calibri" w:eastAsia="宋体" w:hAnsi="Calibri" w:cs="Times New Roman"/>
                <w:szCs w:val="21"/>
              </w:rPr>
              <w:t>练习、作业、讨论安排符合教学目标，</w:t>
            </w:r>
            <w:r>
              <w:rPr>
                <w:rFonts w:ascii="Calibri" w:eastAsia="宋体" w:hAnsi="Calibri" w:cs="Times New Roman" w:hint="eastAsia"/>
                <w:szCs w:val="21"/>
              </w:rPr>
              <w:t>有助</w:t>
            </w:r>
            <w:r w:rsidRPr="00826665">
              <w:rPr>
                <w:rFonts w:ascii="Calibri" w:eastAsia="宋体" w:hAnsi="Calibri" w:cs="Times New Roman"/>
                <w:szCs w:val="21"/>
              </w:rPr>
              <w:t>强化学生反思</w:t>
            </w:r>
            <w:r>
              <w:rPr>
                <w:rFonts w:ascii="Calibri" w:eastAsia="宋体" w:hAnsi="Calibri" w:cs="Times New Roman" w:hint="eastAsia"/>
                <w:szCs w:val="21"/>
              </w:rPr>
              <w:t>、理解和问题解决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566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文档规范</w:t>
            </w: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826665">
              <w:rPr>
                <w:rFonts w:ascii="宋体" w:eastAsia="宋体" w:hAnsi="宋体" w:cs="宋体" w:hint="eastAsia"/>
                <w:szCs w:val="21"/>
              </w:rPr>
              <w:t>分</w:t>
            </w:r>
          </w:p>
          <w:p w:rsidR="00353F87" w:rsidRPr="00826665" w:rsidRDefault="00353F87" w:rsidP="00353F8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内容排版</w:t>
            </w:r>
          </w:p>
        </w:tc>
        <w:tc>
          <w:tcPr>
            <w:tcW w:w="2808" w:type="pct"/>
            <w:shd w:val="clear" w:color="auto" w:fill="auto"/>
            <w:vAlign w:val="center"/>
          </w:tcPr>
          <w:p w:rsidR="00353F87" w:rsidRPr="00945722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文字、符号、单位和公式符合标准规范；语言简洁、明了，字体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826665">
              <w:rPr>
                <w:rFonts w:ascii="Calibri" w:eastAsia="宋体" w:hAnsi="Calibri" w:cs="Times New Roman"/>
                <w:szCs w:val="21"/>
              </w:rPr>
              <w:t>图表运用适当</w:t>
            </w:r>
            <w:bookmarkStart w:id="0" w:name="_GoBack"/>
            <w:bookmarkEnd w:id="0"/>
            <w:r>
              <w:rPr>
                <w:rFonts w:ascii="Calibri" w:eastAsia="宋体" w:hAnsi="Calibri" w:cs="Times New Roman" w:hint="eastAsia"/>
                <w:szCs w:val="21"/>
              </w:rPr>
              <w:t>；</w:t>
            </w:r>
            <w:r w:rsidRPr="00826665">
              <w:rPr>
                <w:rFonts w:ascii="Calibri" w:eastAsia="宋体" w:hAnsi="Calibri" w:cs="Times New Roman"/>
                <w:szCs w:val="21"/>
              </w:rPr>
              <w:t>文档结构完整，布局合理，格式美观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353F87">
        <w:trPr>
          <w:cantSplit/>
          <w:trHeight w:val="454"/>
          <w:jc w:val="center"/>
        </w:trPr>
        <w:tc>
          <w:tcPr>
            <w:tcW w:w="942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设计创新</w:t>
            </w: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826" w:type="pct"/>
            <w:vAlign w:val="center"/>
          </w:tcPr>
          <w:p w:rsidR="00353F87" w:rsidRPr="00826665" w:rsidRDefault="00353F87" w:rsidP="00353F8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设计创新</w:t>
            </w:r>
          </w:p>
        </w:tc>
        <w:tc>
          <w:tcPr>
            <w:tcW w:w="2808" w:type="pct"/>
            <w:shd w:val="clear" w:color="auto" w:fill="auto"/>
            <w:vAlign w:val="center"/>
          </w:tcPr>
          <w:p w:rsidR="00353F87" w:rsidRPr="00826665" w:rsidRDefault="00353F87" w:rsidP="00353F87">
            <w:pPr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教学方案的整体设计富有创新性，较好体现课程改革的理念和要求；教学方法选择</w:t>
            </w:r>
            <w:r>
              <w:rPr>
                <w:rFonts w:ascii="Calibri" w:eastAsia="宋体" w:hAnsi="Calibri" w:cs="Times New Roman" w:hint="eastAsia"/>
                <w:szCs w:val="21"/>
              </w:rPr>
              <w:t>适当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，教学过程设计有突出的特色</w:t>
            </w:r>
          </w:p>
        </w:tc>
        <w:tc>
          <w:tcPr>
            <w:tcW w:w="424" w:type="pct"/>
            <w:vAlign w:val="center"/>
          </w:tcPr>
          <w:p w:rsidR="00353F87" w:rsidRPr="00826665" w:rsidRDefault="00353F87" w:rsidP="00353F87">
            <w:pPr>
              <w:widowControl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3</w:t>
            </w:r>
          </w:p>
        </w:tc>
      </w:tr>
    </w:tbl>
    <w:p w:rsidR="00353F87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</w:p>
    <w:p w:rsidR="00353F87" w:rsidRPr="00826665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  <w:r w:rsidRPr="00826665">
        <w:rPr>
          <w:rFonts w:ascii="Calibri" w:eastAsia="黑体" w:hAnsi="Calibri" w:cs="Times New Roman" w:hint="eastAsia"/>
          <w:sz w:val="28"/>
          <w:szCs w:val="28"/>
        </w:rPr>
        <w:t>二、多媒体</w:t>
      </w:r>
      <w:r w:rsidRPr="00826665">
        <w:rPr>
          <w:rFonts w:ascii="Calibri" w:eastAsia="黑体" w:hAnsi="Calibri" w:cs="Times New Roman"/>
          <w:sz w:val="28"/>
          <w:szCs w:val="28"/>
        </w:rPr>
        <w:t>课件</w:t>
      </w:r>
      <w:r w:rsidRPr="00826665">
        <w:rPr>
          <w:rFonts w:ascii="Calibri" w:eastAsia="黑体" w:hAnsi="Calibri" w:cs="Times New Roman" w:hint="eastAsia"/>
          <w:sz w:val="28"/>
          <w:szCs w:val="28"/>
        </w:rPr>
        <w:t>制</w:t>
      </w:r>
      <w:r w:rsidRPr="00721983">
        <w:rPr>
          <w:rFonts w:ascii="Calibri" w:eastAsia="黑体" w:hAnsi="Calibri" w:cs="Times New Roman" w:hint="eastAsia"/>
          <w:sz w:val="28"/>
          <w:szCs w:val="28"/>
        </w:rPr>
        <w:t>作</w:t>
      </w:r>
      <w:r w:rsidRPr="00721983">
        <w:rPr>
          <w:rFonts w:ascii="Calibri" w:eastAsia="黑体" w:hAnsi="Calibri" w:cs="Times New Roman"/>
          <w:sz w:val="28"/>
          <w:szCs w:val="28"/>
        </w:rPr>
        <w:t>（单项</w:t>
      </w:r>
      <w:r w:rsidRPr="00721983">
        <w:rPr>
          <w:rFonts w:ascii="Calibri" w:eastAsia="黑体" w:hAnsi="Calibri" w:cs="Times New Roman" w:hint="eastAsia"/>
          <w:sz w:val="28"/>
          <w:szCs w:val="28"/>
        </w:rPr>
        <w:t>15</w:t>
      </w:r>
      <w:r w:rsidRPr="00721983">
        <w:rPr>
          <w:rFonts w:ascii="Calibri" w:eastAsia="黑体" w:hAnsi="Calibri" w:cs="Times New Roman"/>
          <w:sz w:val="28"/>
          <w:szCs w:val="28"/>
        </w:rPr>
        <w:t>分）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多媒体课件是用于实施教学活动的教学软件，参赛者应在一定的学习理论和教学理论的指导下，遵循</w:t>
      </w:r>
      <w:r>
        <w:rPr>
          <w:rFonts w:ascii="仿宋_GB2312" w:eastAsia="仿宋_GB2312" w:hAnsi="Calibri" w:cs="Times New Roman" w:hint="eastAsia"/>
          <w:sz w:val="24"/>
          <w:szCs w:val="28"/>
        </w:rPr>
        <w:t>学生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的认知规律，根据学习目标或教学目标设计反映某种教学策略和教学内容的课件。课件应该形象、直观、生动、快捷、高效，并具备参与交互功能，有助于优化课堂教学，推进素质教育。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（一）要求：根据教学设计内容制作</w:t>
      </w:r>
      <w:r w:rsidRPr="007D6340">
        <w:rPr>
          <w:rFonts w:ascii="仿宋_GB2312" w:eastAsia="仿宋_GB2312" w:hAnsi="Calibri" w:cs="Times New Roman" w:hint="eastAsia"/>
          <w:kern w:val="0"/>
          <w:sz w:val="24"/>
          <w:szCs w:val="28"/>
        </w:rPr>
        <w:t>课件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一例，制作平台不限，建议制作时间</w:t>
      </w:r>
      <w:r w:rsidRPr="007D6340">
        <w:rPr>
          <w:rFonts w:ascii="仿宋_GB2312" w:eastAsia="仿宋_GB2312" w:hAnsi="Calibri" w:cs="Times New Roman" w:hint="eastAsia"/>
          <w:kern w:val="0"/>
          <w:sz w:val="24"/>
          <w:szCs w:val="28"/>
        </w:rPr>
        <w:t>不超过</w:t>
      </w:r>
      <w:r w:rsidRPr="007D6340">
        <w:rPr>
          <w:rFonts w:ascii="仿宋_GB2312" w:eastAsia="仿宋_GB2312" w:hAnsi="Calibri" w:cs="Times New Roman" w:hint="eastAsia"/>
          <w:b/>
          <w:kern w:val="0"/>
          <w:sz w:val="24"/>
          <w:szCs w:val="28"/>
        </w:rPr>
        <w:t>60分钟</w:t>
      </w:r>
      <w:r w:rsidRPr="007D6340">
        <w:rPr>
          <w:rFonts w:ascii="仿宋_GB2312" w:eastAsia="仿宋_GB2312" w:hAnsi="Calibri" w:cs="Times New Roman" w:hint="eastAsia"/>
          <w:kern w:val="0"/>
          <w:sz w:val="24"/>
          <w:szCs w:val="28"/>
        </w:rPr>
        <w:t>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Calibri" w:eastAsia="黑体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（二）课件制作评价标准见下表。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"/>
        <w:gridCol w:w="1237"/>
        <w:gridCol w:w="6539"/>
        <w:gridCol w:w="918"/>
      </w:tblGrid>
      <w:tr w:rsidR="00353F87" w:rsidRPr="00826665" w:rsidTr="00767BB9">
        <w:trPr>
          <w:cantSplit/>
          <w:trHeight w:val="510"/>
          <w:jc w:val="center"/>
        </w:trPr>
        <w:tc>
          <w:tcPr>
            <w:tcW w:w="853" w:type="dxa"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项目</w:t>
            </w:r>
          </w:p>
        </w:tc>
        <w:tc>
          <w:tcPr>
            <w:tcW w:w="1058" w:type="dxa"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内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容</w:t>
            </w: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/>
                <w:b/>
                <w:szCs w:val="21"/>
              </w:rPr>
              <w:t>评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价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标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>准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分值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 w:val="restart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多媒体</w:t>
            </w:r>
          </w:p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课件</w:t>
            </w:r>
          </w:p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15</w:t>
            </w: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分</w:t>
            </w:r>
          </w:p>
        </w:tc>
        <w:tc>
          <w:tcPr>
            <w:tcW w:w="1058" w:type="dxa"/>
            <w:vMerge w:val="restart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科学性</w:t>
            </w:r>
          </w:p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分</w:t>
            </w: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课件取材适宜，内容科学、正确、规范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课件演示符合现代教育理念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教育性</w:t>
            </w:r>
          </w:p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6</w:t>
            </w: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分</w:t>
            </w: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课件设计新颖</w:t>
            </w:r>
            <w:r w:rsidRPr="00826665">
              <w:rPr>
                <w:rFonts w:ascii="Times New Roman" w:hAnsi="Times New Roman" w:cs="Times New Roman" w:hint="eastAsia"/>
                <w:sz w:val="21"/>
                <w:szCs w:val="21"/>
              </w:rPr>
              <w:t>，能体现教学设计思想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 w:rsidRPr="00826665">
              <w:rPr>
                <w:rFonts w:ascii="Times New Roman" w:hAnsi="Times New Roman" w:cs="Times New Roman" w:hint="eastAsia"/>
                <w:sz w:val="21"/>
                <w:szCs w:val="21"/>
              </w:rPr>
              <w:t>知识</w:t>
            </w:r>
            <w:proofErr w:type="gramStart"/>
            <w:r w:rsidRPr="00826665">
              <w:rPr>
                <w:rFonts w:ascii="Times New Roman" w:hAnsi="Times New Roman" w:cs="Times New Roman" w:hint="eastAsia"/>
                <w:sz w:val="21"/>
                <w:szCs w:val="21"/>
              </w:rPr>
              <w:t>点结构</w:t>
            </w:r>
            <w:proofErr w:type="gramEnd"/>
            <w:r w:rsidRPr="00826665">
              <w:rPr>
                <w:rFonts w:ascii="Times New Roman" w:hAnsi="Times New Roman" w:cs="Times New Roman" w:hint="eastAsia"/>
                <w:sz w:val="21"/>
                <w:szCs w:val="21"/>
              </w:rPr>
              <w:t>清晰，</w:t>
            </w: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能调动学生的学习热情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6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8" w:type="dxa"/>
            <w:vMerge w:val="restart"/>
            <w:vAlign w:val="center"/>
          </w:tcPr>
          <w:p w:rsidR="00353F87" w:rsidRPr="00826665" w:rsidRDefault="00353F87" w:rsidP="00767BB9">
            <w:pPr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技术性</w:t>
            </w:r>
          </w:p>
          <w:p w:rsidR="00353F87" w:rsidRPr="00826665" w:rsidRDefault="00353F87" w:rsidP="00767BB9">
            <w:pPr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3</w:t>
            </w:r>
            <w:r w:rsidRPr="00826665">
              <w:rPr>
                <w:rFonts w:ascii="Calibri" w:eastAsia="宋体" w:hAnsi="Calibri" w:cs="Times New Roman"/>
                <w:kern w:val="0"/>
                <w:szCs w:val="21"/>
              </w:rPr>
              <w:t>分</w:t>
            </w: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left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课件制作和使用上恰当运用多媒体效果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1.5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ind w:left="105" w:hangingChars="50" w:hanging="105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pStyle w:val="a5"/>
              <w:spacing w:before="0" w:beforeAutospacing="0" w:after="0" w:afterAutospacing="0" w:line="4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操作简便、快捷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交流方便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，</w:t>
            </w:r>
            <w:r w:rsidRPr="00826665">
              <w:rPr>
                <w:rFonts w:ascii="Times New Roman" w:hAnsi="Times New Roman" w:cs="Times New Roman"/>
                <w:sz w:val="21"/>
                <w:szCs w:val="21"/>
              </w:rPr>
              <w:t>适于教学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1.5</w:t>
            </w:r>
          </w:p>
        </w:tc>
      </w:tr>
      <w:tr w:rsidR="00353F87" w:rsidRPr="00826665" w:rsidTr="00767BB9">
        <w:trPr>
          <w:cantSplit/>
          <w:trHeight w:val="450"/>
          <w:jc w:val="center"/>
        </w:trPr>
        <w:tc>
          <w:tcPr>
            <w:tcW w:w="853" w:type="dxa"/>
            <w:vMerge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Cs/>
              </w:rPr>
            </w:pPr>
            <w:r w:rsidRPr="00826665">
              <w:rPr>
                <w:rFonts w:ascii="Calibri" w:eastAsia="宋体" w:hAnsi="Calibri" w:cs="Times New Roman"/>
                <w:bCs/>
              </w:rPr>
              <w:t>艺术性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  <w:bCs/>
              </w:rPr>
              <w:t>2</w:t>
            </w:r>
            <w:r w:rsidRPr="00826665">
              <w:rPr>
                <w:rFonts w:ascii="Calibri" w:eastAsia="宋体" w:hAnsi="Calibri" w:cs="Times New Roman"/>
                <w:bCs/>
              </w:rPr>
              <w:t>分</w:t>
            </w:r>
          </w:p>
        </w:tc>
        <w:tc>
          <w:tcPr>
            <w:tcW w:w="5594" w:type="dxa"/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/>
              </w:rPr>
              <w:t>画面设计具有较高艺术性，整体风格相对统一</w:t>
            </w:r>
          </w:p>
        </w:tc>
        <w:tc>
          <w:tcPr>
            <w:tcW w:w="785" w:type="dxa"/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</w:tbl>
    <w:p w:rsidR="00353F87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</w:p>
    <w:p w:rsidR="00353F87" w:rsidRDefault="00353F87">
      <w:pPr>
        <w:widowControl/>
        <w:jc w:val="left"/>
        <w:rPr>
          <w:rFonts w:ascii="Calibri" w:eastAsia="黑体" w:hAnsi="Calibri" w:cs="Times New Roman"/>
          <w:sz w:val="28"/>
          <w:szCs w:val="28"/>
        </w:rPr>
      </w:pPr>
      <w:r>
        <w:rPr>
          <w:rFonts w:ascii="Calibri" w:eastAsia="黑体" w:hAnsi="Calibri" w:cs="Times New Roman"/>
          <w:sz w:val="28"/>
          <w:szCs w:val="28"/>
        </w:rPr>
        <w:br w:type="page"/>
      </w:r>
    </w:p>
    <w:p w:rsidR="00353F87" w:rsidRPr="00826665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  <w:r>
        <w:rPr>
          <w:rFonts w:ascii="Calibri" w:eastAsia="黑体" w:hAnsi="Calibri" w:cs="Times New Roman" w:hint="eastAsia"/>
          <w:sz w:val="28"/>
          <w:szCs w:val="28"/>
        </w:rPr>
        <w:lastRenderedPageBreak/>
        <w:t>三</w:t>
      </w:r>
      <w:r w:rsidRPr="00826665">
        <w:rPr>
          <w:rFonts w:ascii="Calibri" w:eastAsia="黑体" w:hAnsi="Calibri" w:cs="Times New Roman" w:hint="eastAsia"/>
          <w:sz w:val="28"/>
          <w:szCs w:val="28"/>
        </w:rPr>
        <w:t>、即席讲演（单项</w:t>
      </w:r>
      <w:r w:rsidRPr="0020237F">
        <w:rPr>
          <w:rFonts w:ascii="Calibri" w:eastAsia="黑体" w:hAnsi="Calibri" w:cs="Times New Roman" w:hint="eastAsia"/>
          <w:sz w:val="28"/>
          <w:szCs w:val="28"/>
        </w:rPr>
        <w:t>15</w:t>
      </w:r>
      <w:r w:rsidRPr="0020237F">
        <w:rPr>
          <w:rFonts w:ascii="Calibri" w:eastAsia="黑体" w:hAnsi="Calibri" w:cs="Times New Roman" w:hint="eastAsia"/>
          <w:sz w:val="28"/>
          <w:szCs w:val="28"/>
        </w:rPr>
        <w:t>分）</w:t>
      </w:r>
    </w:p>
    <w:p w:rsidR="00353F87" w:rsidRPr="007D6340" w:rsidRDefault="00353F87" w:rsidP="00353F87">
      <w:pPr>
        <w:tabs>
          <w:tab w:val="left" w:pos="720"/>
          <w:tab w:val="left" w:pos="900"/>
        </w:tabs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即席讲演具有即兴发挥、主题集中、篇幅短小等特点，参赛者应具备多方面的知识素养和能力，特别是需要敏捷的思维能力，快速的语言表达能力和灵活的应变能力，主要考察参赛者知识的广度、思想的深度以及思维的敏锐程度。</w:t>
      </w:r>
    </w:p>
    <w:p w:rsidR="00353F87" w:rsidRPr="007D6340" w:rsidRDefault="00353F87" w:rsidP="00353F87">
      <w:pPr>
        <w:tabs>
          <w:tab w:val="left" w:pos="720"/>
          <w:tab w:val="left" w:pos="900"/>
        </w:tabs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（一）要求：根据抽取的</w:t>
      </w:r>
      <w:r>
        <w:rPr>
          <w:rFonts w:ascii="仿宋_GB2312" w:eastAsia="仿宋_GB2312" w:hAnsi="Calibri" w:cs="Times New Roman" w:hint="eastAsia"/>
          <w:sz w:val="24"/>
          <w:szCs w:val="28"/>
        </w:rPr>
        <w:t>试题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进行讲演，时间不超过</w:t>
      </w:r>
      <w:r w:rsidRPr="007D6340">
        <w:rPr>
          <w:rFonts w:ascii="仿宋_GB2312" w:eastAsia="仿宋_GB2312" w:hAnsi="Calibri" w:cs="Times New Roman" w:hint="eastAsia"/>
          <w:b/>
          <w:sz w:val="24"/>
          <w:szCs w:val="28"/>
        </w:rPr>
        <w:t>3分钟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Calibri" w:eastAsia="黑体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 xml:space="preserve">（二）即席讲演评价标准见下表。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1230"/>
        <w:gridCol w:w="5402"/>
        <w:gridCol w:w="824"/>
      </w:tblGrid>
      <w:tr w:rsidR="00353F87" w:rsidRPr="00826665" w:rsidTr="00767BB9">
        <w:trPr>
          <w:cantSplit/>
          <w:trHeight w:val="81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项目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内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容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评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价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标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准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分值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即席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讲演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演讲</w:t>
            </w:r>
            <w:r w:rsidRPr="00826665">
              <w:rPr>
                <w:rFonts w:ascii="Calibri" w:eastAsia="宋体" w:hAnsi="Calibri" w:cs="Times New Roman"/>
                <w:szCs w:val="21"/>
              </w:rPr>
              <w:t>内容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主题鲜明切题，内容充实、针对性强；问题分析到位，解决策略得当、新颖，说服力强；论据贴切，符合实际，阐释充分；内容构架结构严谨、层次分明、条理清晰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语言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艺术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普通话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标准，用语规范，</w:t>
            </w:r>
            <w:r w:rsidRPr="00826665">
              <w:rPr>
                <w:rFonts w:ascii="Calibri" w:eastAsia="宋体" w:hAnsi="Calibri" w:cs="Times New Roman"/>
                <w:szCs w:val="21"/>
              </w:rPr>
              <w:t>节奏处理得当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，表现力强，说服</w:t>
            </w:r>
            <w:r w:rsidRPr="00826665">
              <w:rPr>
                <w:rFonts w:ascii="Calibri" w:eastAsia="宋体" w:hAnsi="Calibri" w:cs="Times New Roman"/>
                <w:szCs w:val="21"/>
              </w:rPr>
              <w:t>力强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思维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艺术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思维敏捷，随机应变能力强；把握时机，灵活多变；组织能力强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仪表形象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神</w:t>
            </w:r>
            <w:r>
              <w:rPr>
                <w:rFonts w:ascii="Calibri" w:eastAsia="宋体" w:hAnsi="Calibri" w:cs="Times New Roman" w:hint="eastAsia"/>
              </w:rPr>
              <w:t>态</w:t>
            </w:r>
            <w:r w:rsidRPr="00826665">
              <w:rPr>
                <w:rFonts w:ascii="Calibri" w:eastAsia="宋体" w:hAnsi="Calibri" w:cs="Times New Roman" w:hint="eastAsia"/>
              </w:rPr>
              <w:t>丰富自然，与演讲内容吻合；</w:t>
            </w:r>
          </w:p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/>
                <w:szCs w:val="21"/>
              </w:rPr>
              <w:t>姿态自然、动作适度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826665">
              <w:rPr>
                <w:rFonts w:ascii="Calibri" w:eastAsia="宋体" w:hAnsi="Calibri" w:cs="Times New Roman" w:hint="eastAsia"/>
              </w:rPr>
              <w:t>辅助演讲效果好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演讲时间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时间在</w:t>
            </w:r>
            <w:r>
              <w:rPr>
                <w:rFonts w:ascii="Calibri" w:eastAsia="宋体" w:hAnsi="Calibri" w:cs="Times New Roman" w:hint="eastAsia"/>
                <w:szCs w:val="21"/>
              </w:rPr>
              <w:t>2-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分钟</w:t>
            </w:r>
            <w:r>
              <w:rPr>
                <w:rFonts w:ascii="Calibri" w:eastAsia="宋体" w:hAnsi="Calibri" w:cs="Times New Roman" w:hint="eastAsia"/>
                <w:szCs w:val="21"/>
              </w:rPr>
              <w:t>之间，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不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>超时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ind w:firstLineChars="250" w:firstLine="525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</w:p>
        </w:tc>
      </w:tr>
    </w:tbl>
    <w:p w:rsidR="00353F87" w:rsidRDefault="00353F87" w:rsidP="00353F87">
      <w:pPr>
        <w:spacing w:beforeLines="50" w:before="156" w:line="400" w:lineRule="exact"/>
        <w:jc w:val="center"/>
        <w:outlineLvl w:val="0"/>
        <w:rPr>
          <w:rFonts w:eastAsia="黑体"/>
          <w:sz w:val="28"/>
          <w:szCs w:val="28"/>
        </w:rPr>
      </w:pPr>
    </w:p>
    <w:p w:rsidR="00353F87" w:rsidRDefault="00353F87">
      <w:pPr>
        <w:widowControl/>
        <w:jc w:val="left"/>
        <w:rPr>
          <w:rFonts w:ascii="Calibri" w:eastAsia="黑体" w:hAnsi="Calibri" w:cs="Times New Roman"/>
          <w:sz w:val="28"/>
          <w:szCs w:val="28"/>
        </w:rPr>
      </w:pPr>
      <w:r>
        <w:rPr>
          <w:rFonts w:ascii="Calibri" w:eastAsia="黑体" w:hAnsi="Calibri" w:cs="Times New Roman"/>
          <w:sz w:val="28"/>
          <w:szCs w:val="28"/>
        </w:rPr>
        <w:br w:type="page"/>
      </w:r>
    </w:p>
    <w:p w:rsidR="00353F87" w:rsidRPr="00826665" w:rsidRDefault="00353F87" w:rsidP="00353F87">
      <w:pPr>
        <w:spacing w:beforeLines="50" w:before="156" w:line="400" w:lineRule="exact"/>
        <w:jc w:val="center"/>
        <w:outlineLvl w:val="0"/>
        <w:rPr>
          <w:rFonts w:ascii="Calibri" w:eastAsia="黑体" w:hAnsi="Calibri" w:cs="Times New Roman"/>
          <w:sz w:val="28"/>
          <w:szCs w:val="28"/>
        </w:rPr>
      </w:pPr>
      <w:r>
        <w:rPr>
          <w:rFonts w:ascii="Calibri" w:eastAsia="黑体" w:hAnsi="Calibri" w:cs="Times New Roman" w:hint="eastAsia"/>
          <w:sz w:val="28"/>
          <w:szCs w:val="28"/>
        </w:rPr>
        <w:lastRenderedPageBreak/>
        <w:t>四</w:t>
      </w:r>
      <w:r w:rsidRPr="00826665">
        <w:rPr>
          <w:rFonts w:ascii="Calibri" w:eastAsia="黑体" w:hAnsi="Calibri" w:cs="Times New Roman" w:hint="eastAsia"/>
          <w:sz w:val="28"/>
          <w:szCs w:val="28"/>
        </w:rPr>
        <w:t>、模拟上课·板书</w:t>
      </w:r>
      <w:r w:rsidRPr="00382725">
        <w:rPr>
          <w:rFonts w:ascii="Calibri" w:eastAsia="黑体" w:hAnsi="Calibri" w:cs="Times New Roman" w:hint="eastAsia"/>
          <w:sz w:val="28"/>
          <w:szCs w:val="28"/>
        </w:rPr>
        <w:t>（单项</w:t>
      </w:r>
      <w:r w:rsidRPr="00382725">
        <w:rPr>
          <w:rFonts w:ascii="Calibri" w:eastAsia="黑体" w:hAnsi="Calibri" w:cs="Times New Roman" w:hint="eastAsia"/>
          <w:sz w:val="28"/>
          <w:szCs w:val="28"/>
        </w:rPr>
        <w:t>45</w:t>
      </w:r>
      <w:r w:rsidRPr="00382725">
        <w:rPr>
          <w:rFonts w:ascii="Calibri" w:eastAsia="黑体" w:hAnsi="Calibri" w:cs="Times New Roman" w:hint="eastAsia"/>
          <w:sz w:val="28"/>
          <w:szCs w:val="28"/>
        </w:rPr>
        <w:t>分）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模拟上课是参赛者依据</w:t>
      </w:r>
      <w:r>
        <w:rPr>
          <w:rFonts w:ascii="仿宋_GB2312" w:eastAsia="仿宋_GB2312" w:hAnsi="Calibri" w:cs="Times New Roman" w:hint="eastAsia"/>
          <w:sz w:val="24"/>
          <w:szCs w:val="28"/>
        </w:rPr>
        <w:t>教学设计方案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，自主选择一个“教学片段”或“环节”进行模拟上课。应能够突出新课程理念，展示驾驭课堂教学的艺术，体现创新精神和课堂教学研究的能力。板书可以在模拟上课过程中呈现，也可在模拟上课的片段后呈现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（一）要求：根据</w:t>
      </w:r>
      <w:r>
        <w:rPr>
          <w:rFonts w:ascii="仿宋_GB2312" w:eastAsia="仿宋_GB2312" w:hAnsi="Calibri" w:cs="Times New Roman" w:hint="eastAsia"/>
          <w:sz w:val="24"/>
          <w:szCs w:val="28"/>
        </w:rPr>
        <w:t>制作的教学设计方案和课件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进行模拟上课·板书，总时间不超过</w:t>
      </w:r>
      <w:r>
        <w:rPr>
          <w:rFonts w:ascii="仿宋_GB2312" w:eastAsia="仿宋_GB2312" w:hAnsi="Calibri" w:cs="Times New Roman" w:hint="eastAsia"/>
          <w:b/>
          <w:sz w:val="24"/>
          <w:szCs w:val="28"/>
        </w:rPr>
        <w:t>10</w:t>
      </w:r>
      <w:r w:rsidRPr="007D6340">
        <w:rPr>
          <w:rFonts w:ascii="仿宋_GB2312" w:eastAsia="仿宋_GB2312" w:hAnsi="Calibri" w:cs="Times New Roman" w:hint="eastAsia"/>
          <w:b/>
          <w:sz w:val="24"/>
          <w:szCs w:val="28"/>
        </w:rPr>
        <w:t>分钟</w:t>
      </w:r>
      <w:r w:rsidRPr="007D6340">
        <w:rPr>
          <w:rFonts w:ascii="仿宋_GB2312" w:eastAsia="仿宋_GB2312" w:hAnsi="Calibri" w:cs="Times New Roman" w:hint="eastAsia"/>
          <w:sz w:val="24"/>
          <w:szCs w:val="28"/>
        </w:rPr>
        <w:t>。</w:t>
      </w:r>
    </w:p>
    <w:p w:rsidR="00353F87" w:rsidRPr="007D6340" w:rsidRDefault="00353F87" w:rsidP="00353F87">
      <w:pPr>
        <w:spacing w:beforeLines="50" w:before="156" w:line="400" w:lineRule="exact"/>
        <w:ind w:firstLineChars="200" w:firstLine="480"/>
        <w:rPr>
          <w:rFonts w:ascii="仿宋_GB2312" w:eastAsia="仿宋_GB2312" w:hAnsi="Calibri" w:cs="Times New Roman"/>
          <w:sz w:val="24"/>
          <w:szCs w:val="28"/>
        </w:rPr>
      </w:pPr>
      <w:r w:rsidRPr="007D6340">
        <w:rPr>
          <w:rFonts w:ascii="仿宋_GB2312" w:eastAsia="仿宋_GB2312" w:hAnsi="Calibri" w:cs="Times New Roman" w:hint="eastAsia"/>
          <w:sz w:val="24"/>
          <w:szCs w:val="28"/>
        </w:rPr>
        <w:t>（二）模拟上课·板书评价标准见下表。</w:t>
      </w: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227"/>
        <w:gridCol w:w="5469"/>
        <w:gridCol w:w="817"/>
      </w:tblGrid>
      <w:tr w:rsidR="00353F87" w:rsidRPr="00826665" w:rsidTr="00767BB9">
        <w:trPr>
          <w:cantSplit/>
          <w:trHeight w:val="81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内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容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评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价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标</w:t>
            </w:r>
            <w:r w:rsidRPr="00826665">
              <w:rPr>
                <w:rFonts w:ascii="Calibri" w:eastAsia="宋体" w:hAnsi="Calibri" w:cs="Times New Roman"/>
                <w:b/>
                <w:szCs w:val="21"/>
              </w:rPr>
              <w:t xml:space="preserve"> </w:t>
            </w:r>
            <w:r w:rsidRPr="00826665">
              <w:rPr>
                <w:rFonts w:ascii="Calibri" w:eastAsia="宋体" w:hAnsi="Calibri" w:cs="Times New Roman" w:hint="eastAsia"/>
                <w:b/>
                <w:szCs w:val="21"/>
              </w:rPr>
              <w:t>准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分值</w:t>
            </w:r>
          </w:p>
        </w:tc>
      </w:tr>
      <w:tr w:rsidR="00353F87" w:rsidRPr="00826665" w:rsidTr="00767BB9">
        <w:trPr>
          <w:cantSplit/>
          <w:trHeight w:val="7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模拟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上课</w:t>
            </w:r>
          </w:p>
          <w:p w:rsidR="00353F87" w:rsidRPr="0038272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82725">
              <w:rPr>
                <w:rFonts w:ascii="Calibri" w:eastAsia="宋体" w:hAnsi="Calibri" w:cs="Times New Roman" w:hint="eastAsia"/>
                <w:szCs w:val="21"/>
              </w:rPr>
              <w:t>35</w:t>
            </w:r>
            <w:r w:rsidRPr="0038272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教学目标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目标设置明确，要求具体，符合</w:t>
            </w:r>
            <w:proofErr w:type="gramStart"/>
            <w:r>
              <w:rPr>
                <w:rFonts w:ascii="Calibri" w:eastAsia="宋体" w:hAnsi="Calibri" w:cs="Times New Roman" w:hint="eastAsia"/>
              </w:rPr>
              <w:t>课标要求</w:t>
            </w:r>
            <w:proofErr w:type="gramEnd"/>
            <w:r>
              <w:rPr>
                <w:rFonts w:ascii="Calibri" w:eastAsia="宋体" w:hAnsi="Calibri" w:cs="Times New Roman" w:hint="eastAsia"/>
              </w:rPr>
              <w:t>和学生</w:t>
            </w:r>
            <w:r w:rsidRPr="00826665">
              <w:rPr>
                <w:rFonts w:ascii="Calibri" w:eastAsia="宋体" w:hAnsi="Calibri" w:cs="Times New Roman" w:hint="eastAsia"/>
              </w:rPr>
              <w:t>实际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</w:p>
        </w:tc>
      </w:tr>
      <w:tr w:rsidR="00353F87" w:rsidRPr="00826665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教学内容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重点内容讲解明白，教学难点处理恰当，关注学生已有知识和经验，注重学生能力培养，强调</w:t>
            </w:r>
            <w:r>
              <w:rPr>
                <w:rFonts w:ascii="Calibri" w:eastAsia="宋体" w:hAnsi="Calibri" w:cs="Times New Roman" w:hint="eastAsia"/>
              </w:rPr>
              <w:t>课堂交流互动</w:t>
            </w:r>
            <w:r w:rsidRPr="00826665">
              <w:rPr>
                <w:rFonts w:ascii="Calibri" w:eastAsia="宋体" w:hAnsi="Calibri" w:cs="Times New Roman" w:hint="eastAsia"/>
              </w:rPr>
              <w:t>，知识</w:t>
            </w:r>
            <w:r>
              <w:rPr>
                <w:rFonts w:ascii="Calibri" w:eastAsia="宋体" w:hAnsi="Calibri" w:cs="Times New Roman" w:hint="eastAsia"/>
              </w:rPr>
              <w:t>阐释</w:t>
            </w:r>
            <w:r w:rsidRPr="00826665">
              <w:rPr>
                <w:rFonts w:ascii="Calibri" w:eastAsia="宋体" w:hAnsi="Calibri" w:cs="Times New Roman" w:hint="eastAsia"/>
              </w:rPr>
              <w:t>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 w:rsidRPr="00207882">
              <w:rPr>
                <w:rFonts w:ascii="Calibri" w:eastAsia="宋体" w:hAnsi="Calibri" w:cs="Times New Roman" w:hint="eastAsia"/>
                <w:kern w:val="0"/>
                <w:szCs w:val="21"/>
              </w:rPr>
              <w:t>5</w:t>
            </w:r>
          </w:p>
        </w:tc>
      </w:tr>
      <w:tr w:rsidR="00353F87" w:rsidRPr="00826665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教学方法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032EFA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按新课标</w:t>
            </w:r>
            <w:r w:rsidRPr="00826665">
              <w:rPr>
                <w:rFonts w:ascii="Calibri" w:eastAsia="宋体" w:hAnsi="Calibri" w:cs="Times New Roman" w:hint="eastAsia"/>
              </w:rPr>
              <w:t>的教学理念处理教学内容</w:t>
            </w:r>
            <w:r>
              <w:rPr>
                <w:rFonts w:ascii="Calibri" w:eastAsia="宋体" w:hAnsi="Calibri" w:cs="Times New Roman" w:hint="eastAsia"/>
              </w:rPr>
              <w:t>以及</w:t>
            </w:r>
            <w:r w:rsidRPr="00826665">
              <w:rPr>
                <w:rFonts w:ascii="Calibri" w:eastAsia="宋体" w:hAnsi="Calibri" w:cs="Times New Roman" w:hint="eastAsia"/>
              </w:rPr>
              <w:t>教与学、知识与能力的关系，较好落实</w:t>
            </w:r>
            <w:r>
              <w:rPr>
                <w:rFonts w:ascii="Calibri" w:eastAsia="宋体" w:hAnsi="Calibri" w:cs="Times New Roman" w:hint="eastAsia"/>
              </w:rPr>
              <w:t>教学</w:t>
            </w:r>
            <w:r w:rsidRPr="00826665">
              <w:rPr>
                <w:rFonts w:ascii="Calibri" w:eastAsia="宋体" w:hAnsi="Calibri" w:cs="Times New Roman" w:hint="eastAsia"/>
              </w:rPr>
              <w:t>目标；突出自主、探究、合作学习</w:t>
            </w:r>
            <w:r>
              <w:rPr>
                <w:rFonts w:ascii="Calibri" w:eastAsia="宋体" w:hAnsi="Calibri" w:cs="Times New Roman" w:hint="eastAsia"/>
              </w:rPr>
              <w:t>方式</w:t>
            </w:r>
            <w:r w:rsidRPr="00826665">
              <w:rPr>
                <w:rFonts w:ascii="Calibri" w:eastAsia="宋体" w:hAnsi="Calibri" w:cs="Times New Roman" w:hint="eastAsia"/>
              </w:rPr>
              <w:t>，体现多元化学习方法；实现有效师生互动</w:t>
            </w:r>
            <w:r w:rsidRPr="00032EFA">
              <w:rPr>
                <w:rFonts w:ascii="Calibri" w:eastAsia="宋体" w:hAnsi="Calibri" w:cs="Times New Roman" w:hint="eastAsi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207882">
              <w:rPr>
                <w:rFonts w:ascii="Calibri" w:eastAsia="宋体" w:hAnsi="Calibri" w:cs="Times New Roman" w:hint="eastAsia"/>
              </w:rPr>
              <w:t>7</w:t>
            </w:r>
          </w:p>
        </w:tc>
      </w:tr>
      <w:tr w:rsidR="00353F87" w:rsidRPr="00826665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教学过程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032EFA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教学整体安排合理，环节紧凑，层次清晰；创造性使用教材；教学特色突出</w:t>
            </w:r>
            <w:r>
              <w:rPr>
                <w:rFonts w:ascii="Calibri" w:eastAsia="宋体" w:hAnsi="Calibri" w:cs="Times New Roman" w:hint="eastAsia"/>
              </w:rPr>
              <w:t>；</w:t>
            </w:r>
            <w:r w:rsidRPr="00AE7C55">
              <w:rPr>
                <w:rFonts w:ascii="Calibri" w:eastAsia="宋体" w:hAnsi="Calibri" w:cs="Times New Roman" w:hint="eastAsia"/>
              </w:rPr>
              <w:t>恰当使用多媒体课件辅助教学，教学演示规范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 w:rsidRPr="00207882">
              <w:rPr>
                <w:rFonts w:ascii="Calibri" w:eastAsia="宋体" w:hAnsi="Calibri" w:cs="Times New Roman" w:hint="eastAsia"/>
              </w:rPr>
              <w:t>7</w:t>
            </w:r>
          </w:p>
        </w:tc>
      </w:tr>
      <w:tr w:rsidR="00353F87" w:rsidRPr="001C0B8A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教学素质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826665">
              <w:rPr>
                <w:rFonts w:ascii="Calibri" w:eastAsia="宋体" w:hAnsi="Calibri" w:cs="Times New Roman" w:hint="eastAsia"/>
                <w:szCs w:val="21"/>
              </w:rPr>
              <w:t>教态自然</w:t>
            </w:r>
            <w:proofErr w:type="gramEnd"/>
            <w:r w:rsidRPr="00826665">
              <w:rPr>
                <w:rFonts w:ascii="Calibri" w:eastAsia="宋体" w:hAnsi="Calibri" w:cs="Times New Roman" w:hint="eastAsia"/>
                <w:szCs w:val="21"/>
              </w:rPr>
              <w:t>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1C0B8A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</w:tr>
      <w:tr w:rsidR="00353F87" w:rsidRPr="001C0B8A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教学效果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1C0B8A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</w:tr>
      <w:tr w:rsidR="00353F87" w:rsidRPr="001C0B8A" w:rsidTr="00767BB9">
        <w:trPr>
          <w:cantSplit/>
          <w:trHeight w:val="70"/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教学创新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1C0B8A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5</w:t>
            </w:r>
          </w:p>
        </w:tc>
      </w:tr>
      <w:tr w:rsidR="00353F87" w:rsidRPr="001C0B8A" w:rsidTr="00767BB9">
        <w:trPr>
          <w:cantSplit/>
          <w:trHeight w:val="341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板书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设计</w:t>
            </w:r>
          </w:p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10</w:t>
            </w:r>
            <w:r w:rsidRPr="00826665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内容匹配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1C0B8A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</w:tr>
      <w:tr w:rsidR="00353F87" w:rsidRPr="00826665" w:rsidTr="00767BB9">
        <w:trPr>
          <w:cantSplit/>
          <w:trHeight w:val="349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构图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</w:rPr>
            </w:pPr>
            <w:r w:rsidRPr="00826665">
              <w:rPr>
                <w:rFonts w:ascii="Calibri" w:eastAsia="宋体" w:hAnsi="Calibri" w:cs="Times New Roman" w:hint="eastAsia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1C0B8A" w:rsidRDefault="00353F87" w:rsidP="00767BB9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Cs w:val="21"/>
              </w:rPr>
              <w:t>4</w:t>
            </w:r>
          </w:p>
        </w:tc>
      </w:tr>
      <w:tr w:rsidR="00353F87" w:rsidRPr="00826665" w:rsidTr="00767BB9">
        <w:trPr>
          <w:cantSplit/>
          <w:trHeight w:val="271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szCs w:val="21"/>
              </w:rPr>
              <w:t>书写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</w:rPr>
              <w:t>书写快速流畅，字形大小适度，清楚整洁，美观大方，</w:t>
            </w:r>
            <w:r>
              <w:rPr>
                <w:rFonts w:ascii="Calibri" w:eastAsia="宋体" w:hAnsi="Calibri" w:cs="Times New Roman" w:hint="eastAsia"/>
              </w:rPr>
              <w:t>规范正确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87" w:rsidRPr="00826665" w:rsidRDefault="00353F87" w:rsidP="00767BB9">
            <w:pPr>
              <w:spacing w:line="400" w:lineRule="exact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26665">
              <w:rPr>
                <w:rFonts w:ascii="Calibri" w:eastAsia="宋体" w:hAnsi="Calibri" w:cs="Times New Roman" w:hint="eastAsia"/>
                <w:kern w:val="0"/>
                <w:szCs w:val="21"/>
              </w:rPr>
              <w:t>2</w:t>
            </w:r>
          </w:p>
        </w:tc>
      </w:tr>
    </w:tbl>
    <w:p w:rsidR="001E39F4" w:rsidRDefault="001E39F4"/>
    <w:sectPr w:rsidR="001E39F4" w:rsidSect="00353F8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2C0" w:rsidRDefault="00EE62C0" w:rsidP="00353F87">
      <w:r>
        <w:separator/>
      </w:r>
    </w:p>
  </w:endnote>
  <w:endnote w:type="continuationSeparator" w:id="0">
    <w:p w:rsidR="00EE62C0" w:rsidRDefault="00EE62C0" w:rsidP="0035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152700"/>
      <w:docPartObj>
        <w:docPartGallery w:val="Page Numbers (Bottom of Page)"/>
        <w:docPartUnique/>
      </w:docPartObj>
    </w:sdtPr>
    <w:sdtContent>
      <w:p w:rsidR="00353F87" w:rsidRDefault="00353F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53F87">
          <w:rPr>
            <w:noProof/>
            <w:lang w:val="zh-CN"/>
          </w:rPr>
          <w:t>1</w:t>
        </w:r>
        <w:r>
          <w:fldChar w:fldCharType="end"/>
        </w:r>
      </w:p>
    </w:sdtContent>
  </w:sdt>
  <w:p w:rsidR="00353F87" w:rsidRDefault="00353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2C0" w:rsidRDefault="00EE62C0" w:rsidP="00353F87">
      <w:r>
        <w:separator/>
      </w:r>
    </w:p>
  </w:footnote>
  <w:footnote w:type="continuationSeparator" w:id="0">
    <w:p w:rsidR="00EE62C0" w:rsidRDefault="00EE62C0" w:rsidP="0035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80"/>
    <w:rsid w:val="00030E80"/>
    <w:rsid w:val="001E39F4"/>
    <w:rsid w:val="00353F87"/>
    <w:rsid w:val="00E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F87"/>
    <w:rPr>
      <w:sz w:val="18"/>
      <w:szCs w:val="18"/>
    </w:rPr>
  </w:style>
  <w:style w:type="paragraph" w:styleId="a5">
    <w:name w:val="Normal (Web)"/>
    <w:basedOn w:val="a"/>
    <w:rsid w:val="00353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F87"/>
    <w:rPr>
      <w:sz w:val="18"/>
      <w:szCs w:val="18"/>
    </w:rPr>
  </w:style>
  <w:style w:type="paragraph" w:styleId="a5">
    <w:name w:val="Normal (Web)"/>
    <w:basedOn w:val="a"/>
    <w:rsid w:val="00353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E0356-37C7-48D8-918C-E31A2F24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2121</Characters>
  <Application>Microsoft Office Word</Application>
  <DocSecurity>0</DocSecurity>
  <Lines>17</Lines>
  <Paragraphs>4</Paragraphs>
  <ScaleCrop>false</ScaleCrop>
  <Company>china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2015-06-29T07:31:00Z</dcterms:created>
  <dcterms:modified xsi:type="dcterms:W3CDTF">2015-06-29T07:32:00Z</dcterms:modified>
</cp:coreProperties>
</file>